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9339DE">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0C0C1F" w:rsidRPr="00503371" w:rsidRDefault="00955B4E" w:rsidP="00955B4E">
            <w:pPr>
              <w:pStyle w:val="ListParagraph"/>
              <w:numPr>
                <w:ilvl w:val="0"/>
                <w:numId w:val="14"/>
              </w:numPr>
              <w:ind w:left="330"/>
              <w:rPr>
                <w:rFonts w:cstheme="minorHAnsi"/>
                <w:b/>
              </w:rPr>
            </w:pPr>
            <w:r w:rsidRPr="00955B4E">
              <w:rPr>
                <w:rFonts w:cstheme="minorHAnsi"/>
                <w:color w:val="000000"/>
                <w:shd w:val="clear" w:color="auto" w:fill="FFFFFF"/>
              </w:rPr>
              <w:t>Build new functions from existing functions (limited to lin</w:t>
            </w:r>
            <w:r>
              <w:rPr>
                <w:rFonts w:cstheme="minorHAnsi"/>
                <w:color w:val="000000"/>
                <w:shd w:val="clear" w:color="auto" w:fill="FFFFFF"/>
              </w:rPr>
              <w:t>ear, quadratic and exponential)</w:t>
            </w:r>
            <w:r w:rsidR="00EB5D9D" w:rsidRPr="00503371">
              <w:rPr>
                <w:rFonts w:cstheme="minorHAnsi"/>
                <w:color w:val="000000"/>
                <w:shd w:val="clear" w:color="auto" w:fill="FFFFFF"/>
              </w:rPr>
              <w:t>.</w:t>
            </w:r>
          </w:p>
          <w:p w:rsidR="00C91876" w:rsidRPr="00CF65CB" w:rsidRDefault="00955B4E" w:rsidP="00C91876">
            <w:pPr>
              <w:pStyle w:val="ListParagraph"/>
              <w:numPr>
                <w:ilvl w:val="0"/>
                <w:numId w:val="3"/>
              </w:numPr>
              <w:ind w:left="330"/>
              <w:rPr>
                <w:rFonts w:ascii="Arial" w:hAnsi="Arial" w:cs="Arial"/>
                <w:b/>
              </w:rPr>
            </w:pPr>
            <w:r w:rsidRPr="00955B4E">
              <w:rPr>
                <w:rFonts w:cstheme="minorHAnsi"/>
                <w:color w:val="000000"/>
                <w:shd w:val="clear" w:color="auto" w:fill="FFFFFF"/>
              </w:rPr>
              <w:t>I can analyze the effect of translations</w:t>
            </w:r>
            <w:r>
              <w:rPr>
                <w:rFonts w:cstheme="minorHAnsi"/>
                <w:color w:val="000000"/>
                <w:shd w:val="clear" w:color="auto" w:fill="FFFFFF"/>
              </w:rPr>
              <w:t xml:space="preserve"> and scale changes on functions</w:t>
            </w:r>
            <w:r w:rsidR="009339DE" w:rsidRPr="009339DE">
              <w:rPr>
                <w:rFonts w:cstheme="minorHAnsi"/>
                <w:color w:val="000000"/>
                <w:shd w:val="clear" w:color="auto" w:fill="FFFFFF"/>
              </w:rPr>
              <w:t>.</w:t>
            </w:r>
          </w:p>
          <w:p w:rsidR="00CF65CB" w:rsidRPr="00C91876" w:rsidRDefault="00CF65CB" w:rsidP="00CF65CB">
            <w:pPr>
              <w:pStyle w:val="ListParagraph"/>
              <w:ind w:left="330"/>
              <w:rPr>
                <w:rFonts w:ascii="Arial" w:hAnsi="Arial" w:cs="Arial"/>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C33223" w:rsidP="003713E2">
            <w:pPr>
              <w:pStyle w:val="ListParagraph"/>
              <w:numPr>
                <w:ilvl w:val="0"/>
                <w:numId w:val="3"/>
              </w:numPr>
              <w:ind w:left="346"/>
              <w:rPr>
                <w:rFonts w:cstheme="minorHAnsi"/>
              </w:rPr>
            </w:pPr>
            <w:r>
              <w:rPr>
                <w:rFonts w:cstheme="minorHAnsi"/>
              </w:rPr>
              <w:t>2</w:t>
            </w:r>
            <w:r w:rsidR="00522D17">
              <w:rPr>
                <w:rFonts w:cstheme="minorHAnsi"/>
              </w:rPr>
              <w:t xml:space="preserve"> </w:t>
            </w:r>
            <w:r w:rsidR="003713E2">
              <w:rPr>
                <w:rFonts w:cstheme="minorHAnsi"/>
              </w:rPr>
              <w:t>Day</w:t>
            </w:r>
            <w:r>
              <w:rPr>
                <w:rFonts w:cstheme="minorHAnsi"/>
              </w:rPr>
              <w:t>s</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774F7C">
              <w:rPr>
                <w:rFonts w:eastAsia="Times New Roman" w:cstheme="minorHAnsi"/>
                <w:color w:val="000000"/>
              </w:rPr>
              <w:t xml:space="preserve">a </w:t>
            </w:r>
            <w:r w:rsidR="00466B74">
              <w:rPr>
                <w:rFonts w:eastAsia="Times New Roman" w:cstheme="minorHAnsi"/>
                <w:color w:val="000000"/>
              </w:rPr>
              <w:t>sequential</w:t>
            </w:r>
            <w:r w:rsidR="008520E5">
              <w:rPr>
                <w:rFonts w:eastAsia="Times New Roman" w:cstheme="minorHAnsi"/>
                <w:color w:val="000000"/>
              </w:rPr>
              <w:t xml:space="preserve"> </w:t>
            </w:r>
            <w:r w:rsidR="009E5817">
              <w:rPr>
                <w:rFonts w:eastAsia="Times New Roman" w:cstheme="minorHAnsi"/>
                <w:color w:val="000000"/>
              </w:rPr>
              <w:t>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 xml:space="preserve">Investigate </w:t>
            </w:r>
            <w:r w:rsidR="00774F7C">
              <w:rPr>
                <w:rFonts w:eastAsia="Times New Roman" w:cstheme="minorHAnsi"/>
                <w:color w:val="000000"/>
              </w:rPr>
              <w:t xml:space="preserve">a </w:t>
            </w:r>
            <w:r w:rsidR="00466B74">
              <w:rPr>
                <w:rFonts w:eastAsia="Times New Roman" w:cstheme="minorHAnsi"/>
                <w:color w:val="000000"/>
              </w:rPr>
              <w:t>sequential</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774F7C" w:rsidRDefault="00BB6328" w:rsidP="00BB6328">
            <w:pPr>
              <w:autoSpaceDE w:val="0"/>
              <w:autoSpaceDN w:val="0"/>
              <w:adjustRightInd w:val="0"/>
              <w:rPr>
                <w:rFonts w:cstheme="minorHAnsi"/>
                <w:color w:val="000000"/>
                <w:shd w:val="clear" w:color="auto" w:fill="FFFFFF"/>
              </w:rPr>
            </w:pPr>
            <w:r>
              <w:rPr>
                <w:rFonts w:cstheme="minorHAnsi"/>
                <w:color w:val="000000"/>
                <w:shd w:val="clear" w:color="auto" w:fill="FFFFFF"/>
              </w:rPr>
              <w:t>In t</w:t>
            </w:r>
            <w:r w:rsidR="00774F7C" w:rsidRPr="00774F7C">
              <w:rPr>
                <w:rFonts w:cstheme="minorHAnsi"/>
                <w:color w:val="000000"/>
                <w:shd w:val="clear" w:color="auto" w:fill="FFFFFF"/>
              </w:rPr>
              <w:t>h</w:t>
            </w:r>
            <w:r>
              <w:rPr>
                <w:rFonts w:cstheme="minorHAnsi"/>
                <w:color w:val="000000"/>
                <w:shd w:val="clear" w:color="auto" w:fill="FFFFFF"/>
              </w:rPr>
              <w:t>is</w:t>
            </w:r>
            <w:r w:rsidR="00774F7C" w:rsidRPr="00774F7C">
              <w:rPr>
                <w:rFonts w:cstheme="minorHAnsi"/>
                <w:color w:val="000000"/>
                <w:shd w:val="clear" w:color="auto" w:fill="FFFFFF"/>
              </w:rPr>
              <w:t xml:space="preserve"> </w:t>
            </w:r>
            <w:r>
              <w:rPr>
                <w:rFonts w:cstheme="minorHAnsi"/>
                <w:color w:val="000000"/>
                <w:shd w:val="clear" w:color="auto" w:fill="FFFFFF"/>
              </w:rPr>
              <w:t xml:space="preserve">problem, </w:t>
            </w:r>
            <w:r w:rsidRPr="00BB6328">
              <w:rPr>
                <w:rFonts w:cstheme="minorHAnsi"/>
                <w:i/>
                <w:color w:val="000000"/>
                <w:shd w:val="clear" w:color="auto" w:fill="FFFFFF"/>
              </w:rPr>
              <w:t>Tri-Triangles</w:t>
            </w:r>
            <w:r>
              <w:rPr>
                <w:rFonts w:cstheme="minorHAnsi"/>
                <w:color w:val="000000"/>
                <w:shd w:val="clear" w:color="auto" w:fill="FFFFFF"/>
              </w:rPr>
              <w:t xml:space="preserve">, students use algebraic thinking to solve problems involving patterns, sequences, </w:t>
            </w:r>
            <w:r w:rsidR="003F6D2E">
              <w:rPr>
                <w:rFonts w:cstheme="minorHAnsi"/>
                <w:color w:val="000000"/>
                <w:shd w:val="clear" w:color="auto" w:fill="FFFFFF"/>
              </w:rPr>
              <w:t>and generalizations</w:t>
            </w:r>
            <w:r>
              <w:rPr>
                <w:rFonts w:cstheme="minorHAnsi"/>
                <w:color w:val="000000"/>
                <w:shd w:val="clear" w:color="auto" w:fill="FFFFFF"/>
              </w:rPr>
              <w:t xml:space="preserve">, </w:t>
            </w:r>
            <w:r w:rsidR="003F6D2E">
              <w:rPr>
                <w:rFonts w:cstheme="minorHAnsi"/>
                <w:color w:val="000000"/>
                <w:shd w:val="clear" w:color="auto" w:fill="FFFFFF"/>
              </w:rPr>
              <w:t>linear</w:t>
            </w:r>
            <w:r>
              <w:rPr>
                <w:rFonts w:cstheme="minorHAnsi"/>
                <w:color w:val="000000"/>
                <w:shd w:val="clear" w:color="auto" w:fill="FFFFFF"/>
              </w:rPr>
              <w:t xml:space="preserve"> and non-linear functions</w:t>
            </w:r>
            <w:r w:rsidR="003F6D2E">
              <w:rPr>
                <w:rFonts w:cstheme="minorHAnsi"/>
                <w:color w:val="000000"/>
                <w:shd w:val="clear" w:color="auto" w:fill="FFFFFF"/>
              </w:rPr>
              <w:t>.  The mathematical topics that underlie this problem are finding and extending patterns, creating generalizations, finding functions, developing inverse processes, exploring non-linear functions, and justifying solutions.</w:t>
            </w:r>
          </w:p>
          <w:p w:rsidR="00514505" w:rsidRDefault="00514505" w:rsidP="00514505">
            <w:pPr>
              <w:autoSpaceDE w:val="0"/>
              <w:autoSpaceDN w:val="0"/>
              <w:adjustRightInd w:val="0"/>
              <w:spacing w:before="240"/>
              <w:rPr>
                <w:rFonts w:cstheme="minorHAnsi"/>
                <w:color w:val="000000"/>
                <w:shd w:val="clear" w:color="auto" w:fill="FFFFFF"/>
              </w:rPr>
            </w:pPr>
            <w:r w:rsidRPr="00514505">
              <w:rPr>
                <w:rFonts w:cstheme="minorHAnsi"/>
                <w:color w:val="000000"/>
                <w:shd w:val="clear" w:color="auto" w:fill="FFFFFF"/>
              </w:rPr>
              <w:t xml:space="preserve">In the first level of the </w:t>
            </w:r>
            <w:r>
              <w:rPr>
                <w:rFonts w:cstheme="minorHAnsi"/>
                <w:color w:val="000000"/>
                <w:shd w:val="clear" w:color="auto" w:fill="FFFFFF"/>
              </w:rPr>
              <w:t>problem</w:t>
            </w:r>
            <w:r w:rsidRPr="00514505">
              <w:rPr>
                <w:rFonts w:cstheme="minorHAnsi"/>
                <w:color w:val="000000"/>
                <w:shd w:val="clear" w:color="auto" w:fill="FFFFFF"/>
              </w:rPr>
              <w:t>, students view a pattern of triangles composed of</w:t>
            </w:r>
            <w:r>
              <w:rPr>
                <w:rFonts w:cstheme="minorHAnsi"/>
                <w:color w:val="000000"/>
                <w:shd w:val="clear" w:color="auto" w:fill="FFFFFF"/>
              </w:rPr>
              <w:t xml:space="preserve"> </w:t>
            </w:r>
            <w:r w:rsidRPr="00514505">
              <w:rPr>
                <w:rFonts w:cstheme="minorHAnsi"/>
                <w:color w:val="000000"/>
                <w:shd w:val="clear" w:color="auto" w:fill="FFFFFF"/>
              </w:rPr>
              <w:t>toothpicks. Their task is to determine the number of toothpicks that make up each</w:t>
            </w:r>
            <w:r>
              <w:rPr>
                <w:rFonts w:cstheme="minorHAnsi"/>
                <w:color w:val="000000"/>
                <w:shd w:val="clear" w:color="auto" w:fill="FFFFFF"/>
              </w:rPr>
              <w:t xml:space="preserve"> </w:t>
            </w:r>
            <w:r w:rsidRPr="00514505">
              <w:rPr>
                <w:rFonts w:cstheme="minorHAnsi"/>
                <w:color w:val="000000"/>
                <w:shd w:val="clear" w:color="auto" w:fill="FFFFFF"/>
              </w:rPr>
              <w:t>pattern. The function is proportional. In level B, students examine a linear pattern</w:t>
            </w:r>
            <w:r>
              <w:rPr>
                <w:rFonts w:cstheme="minorHAnsi"/>
                <w:color w:val="000000"/>
                <w:shd w:val="clear" w:color="auto" w:fill="FFFFFF"/>
              </w:rPr>
              <w:t xml:space="preserve"> </w:t>
            </w:r>
            <w:r w:rsidRPr="00514505">
              <w:rPr>
                <w:rFonts w:cstheme="minorHAnsi"/>
                <w:color w:val="000000"/>
                <w:shd w:val="clear" w:color="auto" w:fill="FFFFFF"/>
              </w:rPr>
              <w:t>that involves a constant. The task involves a set of triangular tables that are</w:t>
            </w:r>
            <w:r>
              <w:rPr>
                <w:rFonts w:cstheme="minorHAnsi"/>
                <w:color w:val="000000"/>
                <w:shd w:val="clear" w:color="auto" w:fill="FFFFFF"/>
              </w:rPr>
              <w:t xml:space="preserve"> </w:t>
            </w:r>
            <w:r w:rsidRPr="00514505">
              <w:rPr>
                <w:rFonts w:cstheme="minorHAnsi"/>
                <w:color w:val="000000"/>
                <w:shd w:val="clear" w:color="auto" w:fill="FFFFFF"/>
              </w:rPr>
              <w:t>arranged adjacently in a row. The task asks students to determine the relationship</w:t>
            </w:r>
            <w:r>
              <w:rPr>
                <w:rFonts w:cstheme="minorHAnsi"/>
                <w:color w:val="000000"/>
                <w:shd w:val="clear" w:color="auto" w:fill="FFFFFF"/>
              </w:rPr>
              <w:t xml:space="preserve"> </w:t>
            </w:r>
            <w:r w:rsidRPr="00514505">
              <w:rPr>
                <w:rFonts w:cstheme="minorHAnsi"/>
                <w:color w:val="000000"/>
                <w:shd w:val="clear" w:color="auto" w:fill="FFFFFF"/>
              </w:rPr>
              <w:t>between the number of tables and the number of people who can sit around the</w:t>
            </w:r>
            <w:r>
              <w:rPr>
                <w:rFonts w:cstheme="minorHAnsi"/>
                <w:color w:val="000000"/>
                <w:shd w:val="clear" w:color="auto" w:fill="FFFFFF"/>
              </w:rPr>
              <w:t xml:space="preserve"> </w:t>
            </w:r>
            <w:r w:rsidRPr="00514505">
              <w:rPr>
                <w:rFonts w:cstheme="minorHAnsi"/>
                <w:color w:val="000000"/>
                <w:shd w:val="clear" w:color="auto" w:fill="FFFFFF"/>
              </w:rPr>
              <w:t>tables. Students need to extend the pattern. They also find the inverse relationship,</w:t>
            </w:r>
            <w:r>
              <w:rPr>
                <w:rFonts w:cstheme="minorHAnsi"/>
                <w:color w:val="000000"/>
                <w:shd w:val="clear" w:color="auto" w:fill="FFFFFF"/>
              </w:rPr>
              <w:t xml:space="preserve"> </w:t>
            </w:r>
            <w:r w:rsidRPr="00514505">
              <w:rPr>
                <w:rFonts w:cstheme="minorHAnsi"/>
                <w:color w:val="000000"/>
                <w:shd w:val="clear" w:color="auto" w:fill="FFFFFF"/>
              </w:rPr>
              <w:t xml:space="preserve">i.e., find the pattern number when given the total number of people seated. </w:t>
            </w:r>
          </w:p>
          <w:p w:rsidR="00514505" w:rsidRPr="00774F7C" w:rsidRDefault="00514505" w:rsidP="00514505">
            <w:pPr>
              <w:autoSpaceDE w:val="0"/>
              <w:autoSpaceDN w:val="0"/>
              <w:adjustRightInd w:val="0"/>
              <w:spacing w:before="240"/>
              <w:rPr>
                <w:rFonts w:cstheme="minorHAnsi"/>
                <w:color w:val="000000"/>
                <w:shd w:val="clear" w:color="auto" w:fill="FFFFFF"/>
              </w:rPr>
            </w:pPr>
            <w:r w:rsidRPr="00514505">
              <w:rPr>
                <w:rFonts w:cstheme="minorHAnsi"/>
                <w:color w:val="000000"/>
                <w:shd w:val="clear" w:color="auto" w:fill="FFFFFF"/>
              </w:rPr>
              <w:t>Level C</w:t>
            </w:r>
            <w:r>
              <w:rPr>
                <w:rFonts w:cstheme="minorHAnsi"/>
                <w:color w:val="000000"/>
                <w:shd w:val="clear" w:color="auto" w:fill="FFFFFF"/>
              </w:rPr>
              <w:t xml:space="preserve"> </w:t>
            </w:r>
            <w:r w:rsidRPr="00514505">
              <w:rPr>
                <w:rFonts w:cstheme="minorHAnsi"/>
                <w:color w:val="000000"/>
                <w:shd w:val="clear" w:color="auto" w:fill="FFFFFF"/>
              </w:rPr>
              <w:t>requires students to determine how a pattern grows. Students need to see that the</w:t>
            </w:r>
            <w:r>
              <w:rPr>
                <w:rFonts w:cstheme="minorHAnsi"/>
                <w:color w:val="000000"/>
                <w:shd w:val="clear" w:color="auto" w:fill="FFFFFF"/>
              </w:rPr>
              <w:t xml:space="preserve"> </w:t>
            </w:r>
            <w:r w:rsidRPr="00514505">
              <w:rPr>
                <w:rFonts w:cstheme="minorHAnsi"/>
                <w:color w:val="000000"/>
                <w:shd w:val="clear" w:color="auto" w:fill="FFFFFF"/>
              </w:rPr>
              <w:t>pattern grows by square numbers. They identify the relationship and then explain a</w:t>
            </w:r>
            <w:r>
              <w:rPr>
                <w:rFonts w:cstheme="minorHAnsi"/>
                <w:color w:val="000000"/>
                <w:shd w:val="clear" w:color="auto" w:fill="FFFFFF"/>
              </w:rPr>
              <w:t xml:space="preserve"> </w:t>
            </w:r>
            <w:r w:rsidRPr="00514505">
              <w:rPr>
                <w:rFonts w:cstheme="minorHAnsi"/>
                <w:color w:val="000000"/>
                <w:shd w:val="clear" w:color="auto" w:fill="FFFFFF"/>
              </w:rPr>
              <w:t>valid process for finding these values. In level D, students are asked to generalize a</w:t>
            </w:r>
            <w:r>
              <w:rPr>
                <w:rFonts w:cstheme="minorHAnsi"/>
                <w:color w:val="000000"/>
                <w:shd w:val="clear" w:color="auto" w:fill="FFFFFF"/>
              </w:rPr>
              <w:t xml:space="preserve"> </w:t>
            </w:r>
            <w:r w:rsidRPr="00514505">
              <w:rPr>
                <w:rFonts w:cstheme="minorHAnsi"/>
                <w:color w:val="000000"/>
                <w:shd w:val="clear" w:color="auto" w:fill="FFFFFF"/>
              </w:rPr>
              <w:t>rule for finding a value in the triangular number sequence. They are also asked to</w:t>
            </w:r>
            <w:r>
              <w:rPr>
                <w:rFonts w:cstheme="minorHAnsi"/>
                <w:color w:val="000000"/>
                <w:shd w:val="clear" w:color="auto" w:fill="FFFFFF"/>
              </w:rPr>
              <w:t xml:space="preserve"> </w:t>
            </w:r>
            <w:r w:rsidRPr="00514505">
              <w:rPr>
                <w:rFonts w:cstheme="minorHAnsi"/>
                <w:color w:val="000000"/>
                <w:shd w:val="clear" w:color="auto" w:fill="FFFFFF"/>
              </w:rPr>
              <w:t>explain the process for finding an inverse value for the triangular number sequence</w:t>
            </w:r>
            <w:r>
              <w:rPr>
                <w:rFonts w:cstheme="minorHAnsi"/>
                <w:color w:val="000000"/>
                <w:shd w:val="clear" w:color="auto" w:fill="FFFFFF"/>
              </w:rPr>
              <w:t xml:space="preserve"> </w:t>
            </w:r>
            <w:r w:rsidRPr="00514505">
              <w:rPr>
                <w:rFonts w:cstheme="minorHAnsi"/>
                <w:color w:val="000000"/>
                <w:shd w:val="clear" w:color="auto" w:fill="FFFFFF"/>
              </w:rPr>
              <w:lastRenderedPageBreak/>
              <w:t>by finding the term given the total. In the final level E, students generate a closed</w:t>
            </w:r>
            <w:r>
              <w:rPr>
                <w:rFonts w:cstheme="minorHAnsi"/>
                <w:color w:val="000000"/>
                <w:shd w:val="clear" w:color="auto" w:fill="FFFFFF"/>
              </w:rPr>
              <w:t xml:space="preserve"> </w:t>
            </w:r>
            <w:r w:rsidRPr="00514505">
              <w:rPr>
                <w:rFonts w:cstheme="minorHAnsi"/>
                <w:color w:val="000000"/>
                <w:shd w:val="clear" w:color="auto" w:fill="FFFFFF"/>
              </w:rPr>
              <w:t>expression for a sequence that grows as the sum of two exponential functions. In</w:t>
            </w:r>
            <w:r>
              <w:rPr>
                <w:rFonts w:cstheme="minorHAnsi"/>
                <w:color w:val="000000"/>
                <w:shd w:val="clear" w:color="auto" w:fill="FFFFFF"/>
              </w:rPr>
              <w:t xml:space="preserve"> </w:t>
            </w:r>
            <w:r w:rsidRPr="00514505">
              <w:rPr>
                <w:rFonts w:cstheme="minorHAnsi"/>
                <w:color w:val="000000"/>
                <w:shd w:val="clear" w:color="auto" w:fill="FFFFFF"/>
              </w:rPr>
              <w:t>addition, the students must justify their findings.</w:t>
            </w:r>
          </w:p>
          <w:p w:rsidR="006D43BE" w:rsidRPr="00A72546" w:rsidRDefault="00FA3F5C" w:rsidP="00FA3F5C">
            <w:pPr>
              <w:autoSpaceDE w:val="0"/>
              <w:autoSpaceDN w:val="0"/>
              <w:adjustRightInd w:val="0"/>
              <w:spacing w:before="240"/>
              <w:rPr>
                <w:rFonts w:cstheme="minorHAnsi"/>
              </w:rPr>
            </w:pPr>
            <w:r w:rsidRPr="00A72546">
              <w:rPr>
                <w:rFonts w:cstheme="minorHAnsi"/>
              </w:rPr>
              <w:t xml:space="preserve"> </w:t>
            </w:r>
            <w:r w:rsidR="006D43BE" w:rsidRPr="00A72546">
              <w:rPr>
                <w:rFonts w:cstheme="minorHAnsi"/>
              </w:rPr>
              <w:t xml:space="preserve">Activity Link: </w:t>
            </w:r>
            <w:hyperlink r:id="rId7" w:history="1">
              <w:r w:rsidR="00466B74">
                <w:rPr>
                  <w:rStyle w:val="Hyperlink"/>
                </w:rPr>
                <w:t>https://svmimac.org/wp-content/uploads/2018/07/0c36d8f3775c4bec.pdf</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190E0C">
              <w:t>artifact</w:t>
            </w:r>
            <w:bookmarkStart w:id="0" w:name="_GoBack"/>
            <w:bookmarkEnd w:id="0"/>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9339DE" w:rsidRPr="009339DE" w:rsidRDefault="00010A25" w:rsidP="00E56A0E">
            <w:pPr>
              <w:pStyle w:val="ListParagraph"/>
              <w:numPr>
                <w:ilvl w:val="0"/>
                <w:numId w:val="6"/>
              </w:numPr>
              <w:spacing w:after="160"/>
              <w:ind w:left="330"/>
              <w:rPr>
                <w:rFonts w:cstheme="minorHAnsi"/>
                <w:b/>
              </w:rPr>
            </w:pPr>
            <w:r w:rsidRPr="00951DB4">
              <w:rPr>
                <w:rFonts w:cstheme="minorHAnsi"/>
                <w:color w:val="000000"/>
                <w:shd w:val="clear" w:color="auto" w:fill="FFFFFF"/>
              </w:rPr>
              <w:t>Function</w:t>
            </w:r>
          </w:p>
          <w:p w:rsidR="009339DE" w:rsidRPr="00E56A0E" w:rsidRDefault="00E56A0E" w:rsidP="00951DB4">
            <w:pPr>
              <w:pStyle w:val="ListParagraph"/>
              <w:numPr>
                <w:ilvl w:val="0"/>
                <w:numId w:val="6"/>
              </w:numPr>
              <w:spacing w:after="160"/>
              <w:ind w:left="330"/>
              <w:rPr>
                <w:rFonts w:cstheme="minorHAnsi"/>
                <w:b/>
              </w:rPr>
            </w:pPr>
            <w:r>
              <w:rPr>
                <w:rFonts w:cstheme="minorHAnsi"/>
                <w:color w:val="000000"/>
                <w:shd w:val="clear" w:color="auto" w:fill="FFFFFF"/>
              </w:rPr>
              <w:t>Modeling</w:t>
            </w:r>
          </w:p>
          <w:p w:rsidR="00E56A0E" w:rsidRPr="00466B74" w:rsidRDefault="00E56A0E" w:rsidP="00951DB4">
            <w:pPr>
              <w:pStyle w:val="ListParagraph"/>
              <w:numPr>
                <w:ilvl w:val="0"/>
                <w:numId w:val="6"/>
              </w:numPr>
              <w:spacing w:after="160"/>
              <w:ind w:left="330"/>
              <w:rPr>
                <w:rFonts w:cstheme="minorHAnsi"/>
                <w:b/>
              </w:rPr>
            </w:pPr>
            <w:r>
              <w:rPr>
                <w:rFonts w:cstheme="minorHAnsi"/>
                <w:color w:val="000000"/>
                <w:shd w:val="clear" w:color="auto" w:fill="FFFFFF"/>
              </w:rPr>
              <w:lastRenderedPageBreak/>
              <w:t>Data Table</w:t>
            </w:r>
          </w:p>
          <w:p w:rsidR="00466B74" w:rsidRPr="00466B74" w:rsidRDefault="00466B74" w:rsidP="00951DB4">
            <w:pPr>
              <w:pStyle w:val="ListParagraph"/>
              <w:numPr>
                <w:ilvl w:val="0"/>
                <w:numId w:val="6"/>
              </w:numPr>
              <w:spacing w:after="160"/>
              <w:ind w:left="330"/>
              <w:rPr>
                <w:rFonts w:cstheme="minorHAnsi"/>
                <w:b/>
              </w:rPr>
            </w:pPr>
            <w:r>
              <w:rPr>
                <w:rFonts w:cstheme="minorHAnsi"/>
                <w:color w:val="000000"/>
                <w:shd w:val="clear" w:color="auto" w:fill="FFFFFF"/>
              </w:rPr>
              <w:t>Sequence</w:t>
            </w:r>
          </w:p>
          <w:p w:rsidR="00466B74" w:rsidRPr="00951DB4" w:rsidRDefault="00466B74" w:rsidP="00951DB4">
            <w:pPr>
              <w:pStyle w:val="ListParagraph"/>
              <w:numPr>
                <w:ilvl w:val="0"/>
                <w:numId w:val="6"/>
              </w:numPr>
              <w:spacing w:after="160"/>
              <w:ind w:left="330"/>
              <w:rPr>
                <w:rFonts w:cstheme="minorHAnsi"/>
                <w:b/>
              </w:rPr>
            </w:pPr>
            <w:r>
              <w:rPr>
                <w:rFonts w:cstheme="minorHAnsi"/>
                <w:color w:val="000000"/>
                <w:shd w:val="clear" w:color="auto" w:fill="FFFFFF"/>
              </w:rPr>
              <w:t>nth Term</w:t>
            </w:r>
          </w:p>
        </w:tc>
        <w:tc>
          <w:tcPr>
            <w:tcW w:w="2638" w:type="dxa"/>
            <w:gridSpan w:val="3"/>
          </w:tcPr>
          <w:p w:rsidR="00CB2743" w:rsidRDefault="00CB2743">
            <w:pPr>
              <w:rPr>
                <w:rFonts w:ascii="Arial" w:hAnsi="Arial" w:cs="Arial"/>
                <w:b/>
              </w:rPr>
            </w:pPr>
            <w:r w:rsidRPr="00A82988">
              <w:rPr>
                <w:rFonts w:ascii="Arial" w:hAnsi="Arial" w:cs="Arial"/>
                <w:b/>
              </w:rPr>
              <w:lastRenderedPageBreak/>
              <w:t>Aligned Resources</w:t>
            </w:r>
            <w:r w:rsidR="00A82988" w:rsidRPr="00A82988">
              <w:rPr>
                <w:rFonts w:ascii="Arial" w:hAnsi="Arial" w:cs="Arial"/>
                <w:b/>
              </w:rPr>
              <w:t>:</w:t>
            </w:r>
          </w:p>
          <w:p w:rsidR="008D227D" w:rsidRPr="008D227D" w:rsidRDefault="006D43BE" w:rsidP="006D43BE">
            <w:pPr>
              <w:pStyle w:val="ListParagraph"/>
              <w:numPr>
                <w:ilvl w:val="0"/>
                <w:numId w:val="1"/>
              </w:numPr>
              <w:rPr>
                <w:rFonts w:cstheme="minorHAnsi"/>
                <w:b/>
              </w:rPr>
            </w:pPr>
            <w:r w:rsidRPr="000572E9">
              <w:rPr>
                <w:rFonts w:cstheme="minorHAnsi"/>
                <w:b/>
              </w:rPr>
              <w:t xml:space="preserve">Lesson </w:t>
            </w:r>
            <w:r w:rsidR="009C3567">
              <w:rPr>
                <w:rFonts w:cstheme="minorHAnsi"/>
                <w:b/>
              </w:rPr>
              <w:t>PDF</w:t>
            </w:r>
            <w:r w:rsidRPr="000572E9">
              <w:rPr>
                <w:rFonts w:cstheme="minorHAnsi"/>
                <w:b/>
              </w:rPr>
              <w:t xml:space="preserve">: </w:t>
            </w:r>
            <w:hyperlink r:id="rId8" w:history="1">
              <w:r w:rsidR="00466B74">
                <w:rPr>
                  <w:rStyle w:val="Hyperlink"/>
                </w:rPr>
                <w:t>https://svmimac.org/wp-content/uploads/2018</w:t>
              </w:r>
              <w:r w:rsidR="00466B74">
                <w:rPr>
                  <w:rStyle w:val="Hyperlink"/>
                </w:rPr>
                <w:lastRenderedPageBreak/>
                <w:t>/07/0c36d8f3775c4bec.pdf</w:t>
              </w:r>
            </w:hyperlink>
          </w:p>
          <w:p w:rsidR="006D43BE" w:rsidRDefault="00FE4A6C" w:rsidP="006D43BE">
            <w:pPr>
              <w:pStyle w:val="ListParagraph"/>
              <w:numPr>
                <w:ilvl w:val="0"/>
                <w:numId w:val="1"/>
              </w:numPr>
              <w:rPr>
                <w:rFonts w:cstheme="minorHAnsi"/>
                <w:b/>
              </w:rPr>
            </w:pPr>
            <w:r>
              <w:rPr>
                <w:rFonts w:cstheme="minorHAnsi"/>
                <w:b/>
              </w:rPr>
              <w:t>S</w:t>
            </w:r>
            <w:r w:rsidR="00BB6328">
              <w:rPr>
                <w:rFonts w:cstheme="minorHAnsi"/>
                <w:b/>
              </w:rPr>
              <w:t>tudent</w:t>
            </w:r>
            <w:r>
              <w:rPr>
                <w:rFonts w:cstheme="minorHAnsi"/>
                <w:b/>
              </w:rPr>
              <w:t xml:space="preserve"> Slide</w:t>
            </w:r>
            <w:r w:rsidR="00BB6328">
              <w:rPr>
                <w:rFonts w:cstheme="minorHAnsi"/>
                <w:b/>
              </w:rPr>
              <w:t xml:space="preserve"> S</w:t>
            </w:r>
            <w:r>
              <w:rPr>
                <w:rFonts w:cstheme="minorHAnsi"/>
                <w:b/>
              </w:rPr>
              <w:t>et</w:t>
            </w:r>
            <w:r w:rsidR="006D43BE" w:rsidRPr="00951DB4">
              <w:rPr>
                <w:rFonts w:cstheme="minorHAnsi"/>
                <w:b/>
              </w:rPr>
              <w:t>:</w:t>
            </w:r>
          </w:p>
          <w:p w:rsidR="00BB6328" w:rsidRPr="00BB6328" w:rsidRDefault="00BB6328" w:rsidP="00BB6328">
            <w:pPr>
              <w:pStyle w:val="ListParagraph"/>
              <w:ind w:left="360"/>
              <w:rPr>
                <w:rFonts w:cstheme="minorHAnsi"/>
              </w:rPr>
            </w:pPr>
            <w:r w:rsidRPr="00BB6328">
              <w:rPr>
                <w:rFonts w:cstheme="minorHAnsi"/>
              </w:rPr>
              <w:t>n/a</w:t>
            </w:r>
          </w:p>
          <w:p w:rsidR="00BB6328" w:rsidRPr="00BB6328" w:rsidRDefault="00BB6328" w:rsidP="00BB6328">
            <w:pPr>
              <w:pStyle w:val="ListParagraph"/>
              <w:numPr>
                <w:ilvl w:val="0"/>
                <w:numId w:val="17"/>
              </w:numPr>
              <w:spacing w:line="256" w:lineRule="auto"/>
              <w:rPr>
                <w:rFonts w:cstheme="minorHAnsi"/>
                <w:b/>
              </w:rPr>
            </w:pPr>
            <w:r>
              <w:rPr>
                <w:rFonts w:cstheme="minorHAnsi"/>
                <w:b/>
              </w:rPr>
              <w:t>DTMC Exploration Supplement:</w:t>
            </w:r>
          </w:p>
          <w:p w:rsidR="000572E9" w:rsidRDefault="00D259AF" w:rsidP="009339DE">
            <w:pPr>
              <w:pStyle w:val="ListParagraph"/>
              <w:ind w:left="360"/>
              <w:rPr>
                <w:rFonts w:cstheme="minorHAnsi"/>
              </w:rPr>
            </w:pPr>
            <w:hyperlink r:id="rId9" w:anchor="slide=id.p" w:history="1">
              <w:r w:rsidR="00FE4A6C" w:rsidRPr="005724E9">
                <w:rPr>
                  <w:rStyle w:val="Hyperlink"/>
                  <w:rFonts w:cstheme="minorHAnsi"/>
                </w:rPr>
                <w:t>https://docs.google.com/presentation/d/1BCJYgdMql15X58HEjH7SrFbhWUG3q0Q2d68j3dnNPsU/edit#slide=id.p</w:t>
              </w:r>
            </w:hyperlink>
          </w:p>
          <w:p w:rsidR="00FE4A6C" w:rsidRPr="009339DE" w:rsidRDefault="00FE4A6C" w:rsidP="009339DE">
            <w:pPr>
              <w:pStyle w:val="ListParagraph"/>
              <w:ind w:left="360"/>
              <w:rPr>
                <w:rFonts w:cstheme="minorHAnsi"/>
              </w:rPr>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lastRenderedPageBreak/>
              <w:t>Blooms:</w:t>
            </w:r>
            <w:r w:rsidR="003D263F">
              <w:rPr>
                <w:rFonts w:ascii="Arial" w:hAnsi="Arial" w:cs="Arial"/>
                <w:b/>
                <w:sz w:val="24"/>
                <w:szCs w:val="24"/>
              </w:rPr>
              <w:t xml:space="preserve">  </w:t>
            </w:r>
            <w:r w:rsidR="000032A4">
              <w:rPr>
                <w:rFonts w:cstheme="minorHAnsi"/>
                <w:sz w:val="24"/>
                <w:szCs w:val="24"/>
              </w:rPr>
              <w:t>A</w:t>
            </w:r>
            <w:r w:rsidR="00E56A0E">
              <w:rPr>
                <w:rFonts w:cstheme="minorHAnsi"/>
                <w:sz w:val="24"/>
                <w:szCs w:val="24"/>
              </w:rPr>
              <w:t>nalyze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E56A0E">
              <w:rPr>
                <w:rFonts w:cstheme="minorHAnsi"/>
                <w:sz w:val="24"/>
                <w:szCs w:val="24"/>
              </w:rPr>
              <w:t>2</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lastRenderedPageBreak/>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B40BC1">
        <w:trPr>
          <w:trHeight w:val="7658"/>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9339DE" w:rsidRDefault="009339DE" w:rsidP="009339DE">
            <w:r>
              <w:t>Open Exploration Activity (Ongoing Formative Assessment).</w:t>
            </w:r>
          </w:p>
          <w:p w:rsidR="000D4C8C" w:rsidRDefault="00112005" w:rsidP="002C18E0">
            <w:pPr>
              <w:rPr>
                <w:noProof/>
              </w:rPr>
            </w:pPr>
            <w:r w:rsidRPr="00112005">
              <w:rPr>
                <w:noProof/>
              </w:rPr>
              <w:drawing>
                <wp:anchor distT="0" distB="0" distL="114300" distR="114300" simplePos="0" relativeHeight="251659264" behindDoc="0" locked="0" layoutInCell="1" allowOverlap="1">
                  <wp:simplePos x="0" y="0"/>
                  <wp:positionH relativeFrom="column">
                    <wp:posOffset>2900045</wp:posOffset>
                  </wp:positionH>
                  <wp:positionV relativeFrom="paragraph">
                    <wp:posOffset>3780155</wp:posOffset>
                  </wp:positionV>
                  <wp:extent cx="2238375" cy="4883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38375" cy="488315"/>
                          </a:xfrm>
                          <a:prstGeom prst="rect">
                            <a:avLst/>
                          </a:prstGeom>
                        </pic:spPr>
                      </pic:pic>
                    </a:graphicData>
                  </a:graphic>
                </wp:anchor>
              </w:drawing>
            </w:r>
            <w:r w:rsidRPr="00112005">
              <w:rPr>
                <w:noProof/>
              </w:rPr>
              <w:drawing>
                <wp:anchor distT="0" distB="0" distL="114300" distR="114300" simplePos="0" relativeHeight="251658240" behindDoc="0" locked="0" layoutInCell="1" allowOverlap="1">
                  <wp:simplePos x="0" y="0"/>
                  <wp:positionH relativeFrom="column">
                    <wp:posOffset>2842895</wp:posOffset>
                  </wp:positionH>
                  <wp:positionV relativeFrom="paragraph">
                    <wp:posOffset>25400</wp:posOffset>
                  </wp:positionV>
                  <wp:extent cx="2397125" cy="362013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97125" cy="3620135"/>
                          </a:xfrm>
                          <a:prstGeom prst="rect">
                            <a:avLst/>
                          </a:prstGeom>
                        </pic:spPr>
                      </pic:pic>
                    </a:graphicData>
                  </a:graphic>
                  <wp14:sizeRelH relativeFrom="margin">
                    <wp14:pctWidth>0</wp14:pctWidth>
                  </wp14:sizeRelH>
                  <wp14:sizeRelV relativeFrom="margin">
                    <wp14:pctHeight>0</wp14:pctHeight>
                  </wp14:sizeRelV>
                </wp:anchor>
              </w:drawing>
            </w:r>
            <w:r w:rsidR="00FA3F5C">
              <w:rPr>
                <w:noProof/>
              </w:rPr>
              <w:t xml:space="preserve"> </w:t>
            </w:r>
            <w:r w:rsidR="009C3567">
              <w:rPr>
                <w:noProof/>
              </w:rPr>
              <w:t xml:space="preserve"> </w:t>
            </w:r>
            <w:r w:rsidR="003D4130" w:rsidRPr="003D4130">
              <w:rPr>
                <w:noProof/>
              </w:rPr>
              <w:drawing>
                <wp:inline distT="0" distB="0" distL="0" distR="0" wp14:anchorId="748831A3" wp14:editId="13ED6809">
                  <wp:extent cx="2575753"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0474" cy="3788356"/>
                          </a:xfrm>
                          <a:prstGeom prst="rect">
                            <a:avLst/>
                          </a:prstGeom>
                        </pic:spPr>
                      </pic:pic>
                    </a:graphicData>
                  </a:graphic>
                </wp:inline>
              </w:drawing>
            </w:r>
          </w:p>
          <w:p w:rsidR="00931446" w:rsidRPr="00B40BC1" w:rsidRDefault="003D4130" w:rsidP="00B40BC1">
            <w:pPr>
              <w:rPr>
                <w:noProof/>
              </w:rPr>
            </w:pPr>
            <w:r w:rsidRPr="003D4130">
              <w:rPr>
                <w:noProof/>
              </w:rPr>
              <w:drawing>
                <wp:inline distT="0" distB="0" distL="0" distR="0" wp14:anchorId="79FAE7CA" wp14:editId="299B3502">
                  <wp:extent cx="2632710" cy="652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4989" cy="668400"/>
                          </a:xfrm>
                          <a:prstGeom prst="rect">
                            <a:avLst/>
                          </a:prstGeom>
                        </pic:spPr>
                      </pic:pic>
                    </a:graphicData>
                  </a:graphic>
                </wp:inline>
              </w:drawing>
            </w:r>
          </w:p>
        </w:tc>
      </w:tr>
    </w:tbl>
    <w:p w:rsidR="00673AA6" w:rsidRDefault="00673AA6"/>
    <w:sectPr w:rsidR="00673AA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9AF" w:rsidRDefault="00D259AF" w:rsidP="00A82988">
      <w:pPr>
        <w:spacing w:after="0" w:line="240" w:lineRule="auto"/>
      </w:pPr>
      <w:r>
        <w:separator/>
      </w:r>
    </w:p>
  </w:endnote>
  <w:endnote w:type="continuationSeparator" w:id="0">
    <w:p w:rsidR="00D259AF" w:rsidRDefault="00D259AF"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9AF" w:rsidRDefault="00D259AF" w:rsidP="00A82988">
      <w:pPr>
        <w:spacing w:after="0" w:line="240" w:lineRule="auto"/>
      </w:pPr>
      <w:r>
        <w:separator/>
      </w:r>
    </w:p>
  </w:footnote>
  <w:footnote w:type="continuationSeparator" w:id="0">
    <w:p w:rsidR="00D259AF" w:rsidRDefault="00D259AF"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4E7660">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E7660">
      <w:rPr>
        <w:rFonts w:ascii="Arial" w:hAnsi="Arial" w:cs="Arial"/>
        <w:color w:val="000000"/>
        <w:shd w:val="clear" w:color="auto" w:fill="FFFFFF"/>
      </w:rPr>
      <w:t>Quadratic Functions and Modeling</w:t>
    </w:r>
  </w:p>
  <w:p w:rsidR="00276776" w:rsidRPr="00276776" w:rsidRDefault="00A82988" w:rsidP="00A82988">
    <w:pPr>
      <w:pStyle w:val="Header"/>
      <w:rPr>
        <w:rFonts w:ascii="Arial" w:hAnsi="Arial" w:cs="Arial"/>
        <w:color w:val="000000"/>
        <w:shd w:val="clear" w:color="auto" w:fill="FFFFFF"/>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276776">
      <w:rPr>
        <w:rFonts w:ascii="Arial" w:hAnsi="Arial" w:cs="Arial"/>
        <w:b/>
        <w:color w:val="000000" w:themeColor="text1"/>
      </w:rPr>
      <w:t>5</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276776">
      <w:rPr>
        <w:rFonts w:ascii="Arial" w:hAnsi="Arial" w:cs="Arial"/>
        <w:color w:val="000000"/>
        <w:shd w:val="clear" w:color="auto" w:fill="FFFFFF"/>
      </w:rPr>
      <w:t>Tri-Triangles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35A7A"/>
    <w:multiLevelType w:val="hybridMultilevel"/>
    <w:tmpl w:val="90CA3E38"/>
    <w:lvl w:ilvl="0" w:tplc="D02E15A4">
      <w:start w:val="5"/>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9"/>
  </w:num>
  <w:num w:numId="5">
    <w:abstractNumId w:val="5"/>
  </w:num>
  <w:num w:numId="6">
    <w:abstractNumId w:val="8"/>
  </w:num>
  <w:num w:numId="7">
    <w:abstractNumId w:val="11"/>
  </w:num>
  <w:num w:numId="8">
    <w:abstractNumId w:val="1"/>
  </w:num>
  <w:num w:numId="9">
    <w:abstractNumId w:val="2"/>
  </w:num>
  <w:num w:numId="10">
    <w:abstractNumId w:val="7"/>
  </w:num>
  <w:num w:numId="11">
    <w:abstractNumId w:val="14"/>
  </w:num>
  <w:num w:numId="12">
    <w:abstractNumId w:val="6"/>
  </w:num>
  <w:num w:numId="13">
    <w:abstractNumId w:val="3"/>
  </w:num>
  <w:num w:numId="14">
    <w:abstractNumId w:val="12"/>
  </w:num>
  <w:num w:numId="15">
    <w:abstractNumId w:val="1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032A4"/>
    <w:rsid w:val="00010A25"/>
    <w:rsid w:val="00037C8F"/>
    <w:rsid w:val="000441AC"/>
    <w:rsid w:val="000572E9"/>
    <w:rsid w:val="000823BD"/>
    <w:rsid w:val="000C0C1F"/>
    <w:rsid w:val="000D4A1A"/>
    <w:rsid w:val="000D4C8C"/>
    <w:rsid w:val="000E4905"/>
    <w:rsid w:val="00112005"/>
    <w:rsid w:val="001437D2"/>
    <w:rsid w:val="0016044C"/>
    <w:rsid w:val="00190E0C"/>
    <w:rsid w:val="001A7A44"/>
    <w:rsid w:val="00254D20"/>
    <w:rsid w:val="00276776"/>
    <w:rsid w:val="00296E5B"/>
    <w:rsid w:val="002C18E0"/>
    <w:rsid w:val="003118B8"/>
    <w:rsid w:val="00346B3E"/>
    <w:rsid w:val="003713E2"/>
    <w:rsid w:val="0038125D"/>
    <w:rsid w:val="00397198"/>
    <w:rsid w:val="003B3E5B"/>
    <w:rsid w:val="003D263F"/>
    <w:rsid w:val="003D4130"/>
    <w:rsid w:val="003F6D2E"/>
    <w:rsid w:val="00466B74"/>
    <w:rsid w:val="004A2D6F"/>
    <w:rsid w:val="004E7660"/>
    <w:rsid w:val="004F4115"/>
    <w:rsid w:val="00503371"/>
    <w:rsid w:val="00514505"/>
    <w:rsid w:val="00521230"/>
    <w:rsid w:val="00522D17"/>
    <w:rsid w:val="00525BAC"/>
    <w:rsid w:val="00571FA9"/>
    <w:rsid w:val="00616E3D"/>
    <w:rsid w:val="00656030"/>
    <w:rsid w:val="00673AA6"/>
    <w:rsid w:val="006A3CCC"/>
    <w:rsid w:val="006A3CD5"/>
    <w:rsid w:val="006B3F55"/>
    <w:rsid w:val="006C256E"/>
    <w:rsid w:val="006D43BE"/>
    <w:rsid w:val="00712651"/>
    <w:rsid w:val="00774F7C"/>
    <w:rsid w:val="007C6CA4"/>
    <w:rsid w:val="007D6D4A"/>
    <w:rsid w:val="00824CD7"/>
    <w:rsid w:val="0084677D"/>
    <w:rsid w:val="00850BB6"/>
    <w:rsid w:val="008520E5"/>
    <w:rsid w:val="008622C2"/>
    <w:rsid w:val="008C1319"/>
    <w:rsid w:val="008D227D"/>
    <w:rsid w:val="008D61FD"/>
    <w:rsid w:val="008E6CB8"/>
    <w:rsid w:val="008E73E9"/>
    <w:rsid w:val="00922CC1"/>
    <w:rsid w:val="00931446"/>
    <w:rsid w:val="009339DE"/>
    <w:rsid w:val="00951DB4"/>
    <w:rsid w:val="00955B4E"/>
    <w:rsid w:val="0097350C"/>
    <w:rsid w:val="009A662C"/>
    <w:rsid w:val="009A7DF6"/>
    <w:rsid w:val="009C10AB"/>
    <w:rsid w:val="009C3567"/>
    <w:rsid w:val="009D5AFC"/>
    <w:rsid w:val="009E5817"/>
    <w:rsid w:val="009F6707"/>
    <w:rsid w:val="00A06385"/>
    <w:rsid w:val="00A32A56"/>
    <w:rsid w:val="00A67513"/>
    <w:rsid w:val="00A71565"/>
    <w:rsid w:val="00A72546"/>
    <w:rsid w:val="00A81B71"/>
    <w:rsid w:val="00A82988"/>
    <w:rsid w:val="00A928A7"/>
    <w:rsid w:val="00AA7246"/>
    <w:rsid w:val="00AB0E72"/>
    <w:rsid w:val="00AC4AE9"/>
    <w:rsid w:val="00AC6047"/>
    <w:rsid w:val="00AD5C99"/>
    <w:rsid w:val="00AE48C2"/>
    <w:rsid w:val="00B06C25"/>
    <w:rsid w:val="00B40BC1"/>
    <w:rsid w:val="00B46403"/>
    <w:rsid w:val="00B61424"/>
    <w:rsid w:val="00B91623"/>
    <w:rsid w:val="00BB6328"/>
    <w:rsid w:val="00BE503C"/>
    <w:rsid w:val="00BE56A2"/>
    <w:rsid w:val="00C27C06"/>
    <w:rsid w:val="00C33223"/>
    <w:rsid w:val="00C77573"/>
    <w:rsid w:val="00C91876"/>
    <w:rsid w:val="00CA7BE8"/>
    <w:rsid w:val="00CB2743"/>
    <w:rsid w:val="00CB6EB3"/>
    <w:rsid w:val="00CF65CB"/>
    <w:rsid w:val="00D0531E"/>
    <w:rsid w:val="00D259AF"/>
    <w:rsid w:val="00D938B7"/>
    <w:rsid w:val="00DB3E21"/>
    <w:rsid w:val="00DD6048"/>
    <w:rsid w:val="00E303D9"/>
    <w:rsid w:val="00E56A0E"/>
    <w:rsid w:val="00E67291"/>
    <w:rsid w:val="00EA00C3"/>
    <w:rsid w:val="00EB5D9D"/>
    <w:rsid w:val="00EF7E14"/>
    <w:rsid w:val="00F178B5"/>
    <w:rsid w:val="00F72631"/>
    <w:rsid w:val="00F9420B"/>
    <w:rsid w:val="00FA2101"/>
    <w:rsid w:val="00FA3F5C"/>
    <w:rsid w:val="00FD0462"/>
    <w:rsid w:val="00FE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 w:id="21048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mimac.org/wp-content/uploads/2018/07/0c36d8f3775c4bec.pdf"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svmimac.org/wp-content/uploads/2018/07/0c36d8f3775c4bec.pdf"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cs.google.com/presentation/d/1BCJYgdMql15X58HEjH7SrFbhWUG3q0Q2d68j3dnNPsU/ed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12</cp:revision>
  <dcterms:created xsi:type="dcterms:W3CDTF">2020-01-29T17:10:00Z</dcterms:created>
  <dcterms:modified xsi:type="dcterms:W3CDTF">2020-01-30T14:59:00Z</dcterms:modified>
</cp:coreProperties>
</file>